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C9" w:rsidRDefault="00BB0DC9" w:rsidP="00BB0DC9">
      <w:pPr>
        <w:jc w:val="center"/>
        <w:rPr>
          <w:color w:val="000000"/>
          <w:sz w:val="32"/>
          <w:szCs w:val="32"/>
          <w:shd w:val="clear" w:color="auto" w:fill="F5EFE0"/>
        </w:rPr>
      </w:pPr>
    </w:p>
    <w:p w:rsidR="00BB0DC9" w:rsidRDefault="00BB0DC9" w:rsidP="00BB0DC9">
      <w:pPr>
        <w:jc w:val="center"/>
        <w:rPr>
          <w:color w:val="000000"/>
          <w:sz w:val="32"/>
          <w:szCs w:val="32"/>
          <w:shd w:val="clear" w:color="auto" w:fill="F5EFE0"/>
        </w:rPr>
      </w:pPr>
    </w:p>
    <w:p w:rsidR="00BB0DC9" w:rsidRPr="00BB0DC9" w:rsidRDefault="00BB0DC9" w:rsidP="00BB0DC9">
      <w:pPr>
        <w:jc w:val="center"/>
        <w:rPr>
          <w:b/>
          <w:color w:val="000000"/>
          <w:sz w:val="40"/>
          <w:szCs w:val="32"/>
          <w:shd w:val="clear" w:color="auto" w:fill="F5EFE0"/>
        </w:rPr>
      </w:pPr>
    </w:p>
    <w:p w:rsidR="00BB0DC9" w:rsidRDefault="00BB0DC9" w:rsidP="00BB0DC9">
      <w:pPr>
        <w:jc w:val="center"/>
        <w:rPr>
          <w:b/>
          <w:color w:val="000000"/>
          <w:sz w:val="40"/>
          <w:szCs w:val="32"/>
          <w:shd w:val="clear" w:color="auto" w:fill="F5EFE0"/>
        </w:rPr>
      </w:pPr>
      <w:r w:rsidRPr="00BB0DC9">
        <w:rPr>
          <w:b/>
          <w:color w:val="000000"/>
          <w:sz w:val="40"/>
          <w:szCs w:val="32"/>
          <w:shd w:val="clear" w:color="auto" w:fill="F5EFE0"/>
        </w:rPr>
        <w:t>КАК ПРАВИЛЬНО ЗАПИСАТЬСЯ НА ОБСЛЕДОВАНИЕ?</w:t>
      </w:r>
    </w:p>
    <w:p w:rsidR="00BB0DC9" w:rsidRDefault="00BB0DC9" w:rsidP="00BB0DC9">
      <w:pPr>
        <w:jc w:val="center"/>
        <w:rPr>
          <w:b/>
          <w:color w:val="000000"/>
          <w:sz w:val="40"/>
          <w:szCs w:val="32"/>
          <w:shd w:val="clear" w:color="auto" w:fill="F5EFE0"/>
        </w:rPr>
      </w:pPr>
    </w:p>
    <w:p w:rsidR="00BB0DC9" w:rsidRPr="00BB0DC9" w:rsidRDefault="00BB0DC9" w:rsidP="00BB0DC9">
      <w:pPr>
        <w:jc w:val="center"/>
        <w:rPr>
          <w:rFonts w:ascii="Helvetica" w:hAnsi="Helvetica"/>
          <w:b/>
          <w:color w:val="000000"/>
          <w:sz w:val="40"/>
          <w:szCs w:val="32"/>
          <w:shd w:val="clear" w:color="auto" w:fill="F5EFE0"/>
          <w:lang w:val="en-US"/>
        </w:rPr>
      </w:pPr>
      <w:r w:rsidRPr="00BB0DC9">
        <w:rPr>
          <w:rFonts w:ascii="Helvetica" w:hAnsi="Helvetica"/>
          <w:b/>
          <w:color w:val="000000"/>
          <w:sz w:val="40"/>
          <w:szCs w:val="32"/>
          <w:shd w:val="clear" w:color="auto" w:fill="F5EFE0"/>
          <w:lang w:val="en-US"/>
        </w:rPr>
        <w:t>I</w:t>
      </w:r>
    </w:p>
    <w:p w:rsidR="00BB0DC9" w:rsidRPr="00BB0DC9" w:rsidRDefault="00BB0DC9" w:rsidP="00BB0DC9">
      <w:pPr>
        <w:jc w:val="center"/>
        <w:rPr>
          <w:rFonts w:ascii="Helvetica" w:hAnsi="Helvetica"/>
          <w:color w:val="000000"/>
          <w:sz w:val="32"/>
          <w:szCs w:val="32"/>
          <w:shd w:val="clear" w:color="auto" w:fill="F5EFE0"/>
        </w:rPr>
      </w:pPr>
      <w:r w:rsidRPr="00BB0DC9">
        <w:rPr>
          <w:rFonts w:ascii="Helvetica" w:hAnsi="Helvetica"/>
          <w:color w:val="000000"/>
          <w:sz w:val="32"/>
          <w:szCs w:val="32"/>
          <w:shd w:val="clear" w:color="auto" w:fill="F5EFE0"/>
        </w:rPr>
        <w:t>Проверьте данные ребёнка. (СНИЛС, ПАСП</w:t>
      </w:r>
      <w:bookmarkStart w:id="0" w:name="_GoBack"/>
      <w:bookmarkEnd w:id="0"/>
      <w:r w:rsidRPr="00BB0DC9">
        <w:rPr>
          <w:rFonts w:ascii="Helvetica" w:hAnsi="Helvetica"/>
          <w:color w:val="000000"/>
          <w:sz w:val="32"/>
          <w:szCs w:val="32"/>
          <w:shd w:val="clear" w:color="auto" w:fill="F5EFE0"/>
        </w:rPr>
        <w:t>ОРТ*с 14 лет, ОМС Страховка)</w:t>
      </w:r>
    </w:p>
    <w:p w:rsidR="00BB0DC9" w:rsidRPr="00BB0DC9" w:rsidRDefault="00BB0DC9" w:rsidP="00BB0DC9">
      <w:pPr>
        <w:jc w:val="center"/>
        <w:rPr>
          <w:rFonts w:ascii="Helvetica" w:hAnsi="Helvetica"/>
          <w:color w:val="000000"/>
          <w:sz w:val="32"/>
          <w:szCs w:val="32"/>
          <w:shd w:val="clear" w:color="auto" w:fill="F5EFE0"/>
          <w:lang w:val="en-US"/>
        </w:rPr>
      </w:pPr>
      <w:r w:rsidRPr="00BB0DC9">
        <w:rPr>
          <w:rFonts w:ascii="Helvetica" w:hAnsi="Helvetica"/>
          <w:color w:val="000000"/>
          <w:sz w:val="32"/>
          <w:szCs w:val="32"/>
          <w:shd w:val="clear" w:color="auto" w:fill="F5EFE0"/>
          <w:lang w:val="en-US"/>
        </w:rPr>
        <w:t>II</w:t>
      </w:r>
    </w:p>
    <w:p w:rsidR="00290F29" w:rsidRPr="00290F29" w:rsidRDefault="00BB0DC9" w:rsidP="00BB0DC9">
      <w:pPr>
        <w:jc w:val="center"/>
        <w:rPr>
          <w:b/>
          <w:sz w:val="40"/>
        </w:rPr>
      </w:pPr>
      <w:r>
        <w:rPr>
          <w:rFonts w:ascii="Helvetica" w:hAnsi="Helvetica"/>
          <w:color w:val="000000"/>
          <w:sz w:val="32"/>
          <w:szCs w:val="32"/>
          <w:shd w:val="clear" w:color="auto" w:fill="F5EFE0"/>
        </w:rPr>
        <w:t>Запись на прием к врачу осуществляется посредством Единой региональной информационно-справочной службы, по короткому номеру 122.</w:t>
      </w:r>
    </w:p>
    <w:sectPr w:rsidR="00290F29" w:rsidRPr="0029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D1A"/>
    <w:multiLevelType w:val="hybridMultilevel"/>
    <w:tmpl w:val="F63E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158E"/>
    <w:multiLevelType w:val="hybridMultilevel"/>
    <w:tmpl w:val="3A2C2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29"/>
    <w:rsid w:val="00290F29"/>
    <w:rsid w:val="00625332"/>
    <w:rsid w:val="00B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28BF"/>
  <w15:chartTrackingRefBased/>
  <w15:docId w15:val="{E2486292-2E83-4789-BC3C-BC15767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0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2024-03-25T06:08:00Z</cp:lastPrinted>
  <dcterms:created xsi:type="dcterms:W3CDTF">2024-03-25T06:01:00Z</dcterms:created>
  <dcterms:modified xsi:type="dcterms:W3CDTF">2024-03-25T09:11:00Z</dcterms:modified>
</cp:coreProperties>
</file>